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10D0" w:rsidRPr="00671462" w:rsidRDefault="008F10D0" w:rsidP="008F10D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color w:val="000000"/>
          <w:sz w:val="24"/>
          <w:szCs w:val="24"/>
        </w:rPr>
      </w:pPr>
      <w:r w:rsidRPr="00671462">
        <w:rPr>
          <w:rFonts w:ascii="Times New Roman" w:hAnsi="Times New Roman"/>
          <w:color w:val="000000"/>
          <w:sz w:val="24"/>
          <w:szCs w:val="24"/>
        </w:rPr>
        <w:t xml:space="preserve">Приложение № </w:t>
      </w:r>
      <w:r w:rsidR="0093421D" w:rsidRPr="00671462">
        <w:rPr>
          <w:rFonts w:ascii="Times New Roman" w:hAnsi="Times New Roman"/>
          <w:color w:val="000000"/>
          <w:sz w:val="24"/>
          <w:szCs w:val="24"/>
        </w:rPr>
        <w:t>1</w:t>
      </w:r>
    </w:p>
    <w:p w:rsidR="007E3DF9" w:rsidRPr="00671462" w:rsidRDefault="008F10D0" w:rsidP="008F10D0">
      <w:pPr>
        <w:jc w:val="right"/>
        <w:rPr>
          <w:rFonts w:ascii="Times New Roman" w:hAnsi="Times New Roman"/>
          <w:sz w:val="24"/>
          <w:szCs w:val="24"/>
        </w:rPr>
      </w:pPr>
      <w:bookmarkStart w:id="0" w:name="Par318"/>
      <w:bookmarkEnd w:id="0"/>
      <w:r w:rsidRPr="00671462">
        <w:rPr>
          <w:rFonts w:ascii="Times New Roman" w:hAnsi="Times New Roman"/>
          <w:sz w:val="24"/>
          <w:szCs w:val="24"/>
        </w:rPr>
        <w:t>к Соглашению от  «___»___________ г. № ___________</w:t>
      </w:r>
    </w:p>
    <w:p w:rsidR="008F10D0" w:rsidRPr="00671462" w:rsidRDefault="008F10D0" w:rsidP="008F10D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F10D0" w:rsidRPr="00671462" w:rsidRDefault="008F10D0" w:rsidP="008F10D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71462">
        <w:rPr>
          <w:rFonts w:ascii="Times New Roman" w:hAnsi="Times New Roman" w:cs="Times New Roman"/>
          <w:b/>
          <w:sz w:val="24"/>
          <w:szCs w:val="24"/>
        </w:rPr>
        <w:t xml:space="preserve">Перечень государственных услуг </w:t>
      </w:r>
      <w:r w:rsidRPr="00671462">
        <w:rPr>
          <w:rFonts w:ascii="Times New Roman" w:hAnsi="Times New Roman" w:cs="Times New Roman"/>
          <w:b/>
          <w:bCs/>
          <w:color w:val="000000"/>
          <w:sz w:val="24"/>
          <w:szCs w:val="24"/>
        </w:rPr>
        <w:t>УФНС России по Удмуртской Республике</w:t>
      </w:r>
      <w:r w:rsidRPr="00671462">
        <w:rPr>
          <w:rFonts w:ascii="Times New Roman" w:hAnsi="Times New Roman" w:cs="Times New Roman"/>
          <w:b/>
          <w:sz w:val="24"/>
          <w:szCs w:val="24"/>
        </w:rPr>
        <w:t>, предоставление которых организуется  в МФЦ</w:t>
      </w:r>
      <w:r w:rsidRPr="00671462">
        <w:rPr>
          <w:rStyle w:val="a3"/>
          <w:rFonts w:ascii="Times New Roman" w:hAnsi="Times New Roman"/>
          <w:b/>
          <w:sz w:val="24"/>
          <w:szCs w:val="24"/>
        </w:rPr>
        <w:footnoteReference w:id="1"/>
      </w:r>
    </w:p>
    <w:p w:rsidR="008F10D0" w:rsidRPr="00671462" w:rsidRDefault="008F10D0" w:rsidP="008F10D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F10D0" w:rsidRPr="00671462" w:rsidRDefault="008F10D0" w:rsidP="008F10D0">
      <w:pPr>
        <w:pStyle w:val="ConsPlusNonformat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671462">
        <w:rPr>
          <w:rFonts w:ascii="Times New Roman" w:hAnsi="Times New Roman" w:cs="Times New Roman"/>
          <w:b/>
          <w:i/>
          <w:sz w:val="24"/>
          <w:szCs w:val="24"/>
        </w:rPr>
        <w:t xml:space="preserve">Перечень государственных услуг, предоставление которых организуется по принципу "одного окна" в многофункциональных центрах предоставления государственных и муниципальных услуг </w:t>
      </w:r>
      <w:r w:rsidR="00CA5E42">
        <w:rPr>
          <w:rFonts w:ascii="Times New Roman" w:hAnsi="Times New Roman" w:cs="Times New Roman"/>
          <w:b/>
          <w:i/>
          <w:sz w:val="24"/>
          <w:szCs w:val="24"/>
        </w:rPr>
        <w:t>в соответствии с настоящим Соглашением (далее – Перечень № 1)</w:t>
      </w:r>
    </w:p>
    <w:p w:rsidR="008F10D0" w:rsidRPr="00671462" w:rsidRDefault="008F10D0" w:rsidP="008F10D0">
      <w:pPr>
        <w:pStyle w:val="ConsPlusNonformat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88"/>
        <w:gridCol w:w="7317"/>
        <w:gridCol w:w="1914"/>
        <w:gridCol w:w="2966"/>
        <w:gridCol w:w="2111"/>
      </w:tblGrid>
      <w:tr w:rsidR="008F10D0" w:rsidRPr="00671462" w:rsidTr="008F10D0">
        <w:tc>
          <w:tcPr>
            <w:tcW w:w="588" w:type="dxa"/>
          </w:tcPr>
          <w:p w:rsidR="008F10D0" w:rsidRPr="00671462" w:rsidRDefault="008F10D0" w:rsidP="008F10D0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1462">
              <w:rPr>
                <w:rFonts w:ascii="Times New Roman" w:hAnsi="Times New Roman"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7317" w:type="dxa"/>
          </w:tcPr>
          <w:p w:rsidR="008F10D0" w:rsidRPr="00671462" w:rsidRDefault="008F10D0" w:rsidP="008F10D0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1462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государственной услуги</w:t>
            </w:r>
          </w:p>
        </w:tc>
        <w:tc>
          <w:tcPr>
            <w:tcW w:w="1914" w:type="dxa"/>
          </w:tcPr>
          <w:p w:rsidR="008F10D0" w:rsidRPr="00671462" w:rsidRDefault="008F10D0" w:rsidP="008F10D0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1462">
              <w:rPr>
                <w:rFonts w:ascii="Times New Roman" w:hAnsi="Times New Roman" w:cs="Times New Roman"/>
                <w:b/>
                <w:sz w:val="24"/>
                <w:szCs w:val="24"/>
              </w:rPr>
              <w:t>МФЦ оказывающие услугу</w:t>
            </w:r>
          </w:p>
        </w:tc>
        <w:tc>
          <w:tcPr>
            <w:tcW w:w="2966" w:type="dxa"/>
          </w:tcPr>
          <w:p w:rsidR="008F10D0" w:rsidRPr="00671462" w:rsidRDefault="008F10D0" w:rsidP="008F10D0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1462">
              <w:rPr>
                <w:rFonts w:ascii="Times New Roman" w:hAnsi="Times New Roman" w:cs="Times New Roman"/>
                <w:b/>
                <w:sz w:val="24"/>
                <w:szCs w:val="24"/>
              </w:rPr>
              <w:t>Экстерриториальность</w:t>
            </w:r>
          </w:p>
          <w:p w:rsidR="008F10D0" w:rsidRPr="00671462" w:rsidRDefault="008F10D0" w:rsidP="008F10D0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1462">
              <w:rPr>
                <w:rFonts w:ascii="Times New Roman" w:hAnsi="Times New Roman" w:cs="Times New Roman"/>
                <w:b/>
                <w:sz w:val="24"/>
                <w:szCs w:val="24"/>
              </w:rPr>
              <w:t>услуги</w:t>
            </w:r>
          </w:p>
        </w:tc>
        <w:tc>
          <w:tcPr>
            <w:tcW w:w="2111" w:type="dxa"/>
          </w:tcPr>
          <w:p w:rsidR="008F10D0" w:rsidRPr="00671462" w:rsidRDefault="008F10D0" w:rsidP="008F10D0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1462">
              <w:rPr>
                <w:rFonts w:ascii="Times New Roman" w:hAnsi="Times New Roman" w:cs="Times New Roman"/>
                <w:b/>
                <w:color w:val="22272F"/>
                <w:sz w:val="24"/>
                <w:szCs w:val="24"/>
              </w:rPr>
              <w:t>Ссылка на технологическую схему</w:t>
            </w:r>
          </w:p>
        </w:tc>
      </w:tr>
      <w:tr w:rsidR="008F10D0" w:rsidRPr="00671462" w:rsidTr="008F10D0">
        <w:tc>
          <w:tcPr>
            <w:tcW w:w="588" w:type="dxa"/>
          </w:tcPr>
          <w:p w:rsidR="008F10D0" w:rsidRPr="00671462" w:rsidRDefault="008F10D0" w:rsidP="008F10D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146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17" w:type="dxa"/>
          </w:tcPr>
          <w:p w:rsidR="008F10D0" w:rsidRPr="00671462" w:rsidRDefault="008F10D0" w:rsidP="008F10D0">
            <w:pPr>
              <w:pStyle w:val="ConsPlusNonforma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14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регистрация юридических лиц, физических лиц в качестве индивидуальных предпринимателей и крестьянских (фермерских) хозяйств.</w:t>
            </w:r>
          </w:p>
        </w:tc>
        <w:tc>
          <w:tcPr>
            <w:tcW w:w="1914" w:type="dxa"/>
          </w:tcPr>
          <w:p w:rsidR="008F10D0" w:rsidRPr="00671462" w:rsidRDefault="008F10D0" w:rsidP="008F10D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1462">
              <w:rPr>
                <w:rFonts w:ascii="Times New Roman" w:hAnsi="Times New Roman" w:cs="Times New Roman"/>
                <w:sz w:val="24"/>
                <w:szCs w:val="24"/>
              </w:rPr>
              <w:t>все МФЦ УР</w:t>
            </w:r>
          </w:p>
        </w:tc>
        <w:tc>
          <w:tcPr>
            <w:tcW w:w="2966" w:type="dxa"/>
          </w:tcPr>
          <w:p w:rsidR="008F10D0" w:rsidRPr="00671462" w:rsidRDefault="008F10D0" w:rsidP="008F10D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1462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2111" w:type="dxa"/>
          </w:tcPr>
          <w:p w:rsidR="008F10D0" w:rsidRPr="007D0D32" w:rsidRDefault="007D0D32" w:rsidP="007D0D32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D32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</w:tbl>
    <w:p w:rsidR="008F10D0" w:rsidRPr="00671462" w:rsidRDefault="008F10D0" w:rsidP="008F10D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F10D0" w:rsidRPr="00671462" w:rsidRDefault="008F10D0" w:rsidP="008F10D0">
      <w:pPr>
        <w:pStyle w:val="ConsPlusNonformat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671462">
        <w:rPr>
          <w:rFonts w:ascii="Times New Roman" w:hAnsi="Times New Roman" w:cs="Times New Roman"/>
          <w:b/>
          <w:i/>
          <w:sz w:val="24"/>
          <w:szCs w:val="24"/>
        </w:rPr>
        <w:t xml:space="preserve">Перечень государственных услуг, предоставление которых организуется по принципу "одного окна" в многофункциональных центрах предоставления государственных и муниципальных услуг </w:t>
      </w:r>
      <w:r w:rsidR="00CA5E42">
        <w:rPr>
          <w:rFonts w:ascii="Times New Roman" w:hAnsi="Times New Roman" w:cs="Times New Roman"/>
          <w:b/>
          <w:i/>
          <w:sz w:val="24"/>
          <w:szCs w:val="24"/>
        </w:rPr>
        <w:t xml:space="preserve">в соответствии с настоящим Соглашением </w:t>
      </w:r>
      <w:r w:rsidRPr="00671462">
        <w:rPr>
          <w:rFonts w:ascii="Times New Roman" w:hAnsi="Times New Roman" w:cs="Times New Roman"/>
          <w:b/>
          <w:i/>
          <w:sz w:val="24"/>
          <w:szCs w:val="24"/>
        </w:rPr>
        <w:t>и результатом предоставления которых является документ, содержащий информацию из информационных систем ФНС России</w:t>
      </w:r>
      <w:r w:rsidR="00CA5E42">
        <w:rPr>
          <w:rFonts w:ascii="Times New Roman" w:hAnsi="Times New Roman" w:cs="Times New Roman"/>
          <w:b/>
          <w:i/>
          <w:sz w:val="24"/>
          <w:szCs w:val="24"/>
        </w:rPr>
        <w:t xml:space="preserve">  (далее – Перечень № 2)</w:t>
      </w:r>
    </w:p>
    <w:p w:rsidR="008F10D0" w:rsidRPr="00671462" w:rsidRDefault="008F10D0" w:rsidP="008F10D0">
      <w:pPr>
        <w:pStyle w:val="ConsPlusNonformat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88"/>
        <w:gridCol w:w="7317"/>
        <w:gridCol w:w="1914"/>
        <w:gridCol w:w="2966"/>
        <w:gridCol w:w="2111"/>
      </w:tblGrid>
      <w:tr w:rsidR="008F10D0" w:rsidRPr="00671462" w:rsidTr="00A159FC">
        <w:tc>
          <w:tcPr>
            <w:tcW w:w="588" w:type="dxa"/>
          </w:tcPr>
          <w:p w:rsidR="008F10D0" w:rsidRPr="00671462" w:rsidRDefault="008F10D0" w:rsidP="00E04111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1462">
              <w:rPr>
                <w:rFonts w:ascii="Times New Roman" w:hAnsi="Times New Roman"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7317" w:type="dxa"/>
          </w:tcPr>
          <w:p w:rsidR="008F10D0" w:rsidRPr="00671462" w:rsidRDefault="008F10D0" w:rsidP="00E04111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1462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государственной услуги</w:t>
            </w:r>
          </w:p>
        </w:tc>
        <w:tc>
          <w:tcPr>
            <w:tcW w:w="1914" w:type="dxa"/>
          </w:tcPr>
          <w:p w:rsidR="008F10D0" w:rsidRPr="00671462" w:rsidRDefault="008F10D0" w:rsidP="00E04111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1462">
              <w:rPr>
                <w:rFonts w:ascii="Times New Roman" w:hAnsi="Times New Roman" w:cs="Times New Roman"/>
                <w:b/>
                <w:sz w:val="24"/>
                <w:szCs w:val="24"/>
              </w:rPr>
              <w:t>МФЦ оказывающие услугу</w:t>
            </w:r>
          </w:p>
        </w:tc>
        <w:tc>
          <w:tcPr>
            <w:tcW w:w="2966" w:type="dxa"/>
          </w:tcPr>
          <w:p w:rsidR="008F10D0" w:rsidRPr="00671462" w:rsidRDefault="008F10D0" w:rsidP="00E04111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1462">
              <w:rPr>
                <w:rFonts w:ascii="Times New Roman" w:hAnsi="Times New Roman" w:cs="Times New Roman"/>
                <w:b/>
                <w:sz w:val="24"/>
                <w:szCs w:val="24"/>
              </w:rPr>
              <w:t>Экстерриториальность</w:t>
            </w:r>
          </w:p>
          <w:p w:rsidR="008F10D0" w:rsidRPr="00671462" w:rsidRDefault="008F10D0" w:rsidP="00E04111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1462">
              <w:rPr>
                <w:rFonts w:ascii="Times New Roman" w:hAnsi="Times New Roman" w:cs="Times New Roman"/>
                <w:b/>
                <w:sz w:val="24"/>
                <w:szCs w:val="24"/>
              </w:rPr>
              <w:t>услуги</w:t>
            </w:r>
          </w:p>
        </w:tc>
        <w:tc>
          <w:tcPr>
            <w:tcW w:w="2111" w:type="dxa"/>
          </w:tcPr>
          <w:p w:rsidR="008F10D0" w:rsidRPr="00671462" w:rsidRDefault="008F10D0" w:rsidP="00E04111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1462">
              <w:rPr>
                <w:rFonts w:ascii="Times New Roman" w:hAnsi="Times New Roman" w:cs="Times New Roman"/>
                <w:b/>
                <w:color w:val="22272F"/>
                <w:sz w:val="24"/>
                <w:szCs w:val="24"/>
              </w:rPr>
              <w:t>Ссылка на технологическую схему</w:t>
            </w:r>
          </w:p>
        </w:tc>
      </w:tr>
      <w:tr w:rsidR="008F10D0" w:rsidRPr="00671462" w:rsidTr="00A159FC">
        <w:tc>
          <w:tcPr>
            <w:tcW w:w="588" w:type="dxa"/>
          </w:tcPr>
          <w:p w:rsidR="008F10D0" w:rsidRPr="00671462" w:rsidRDefault="00B675BB" w:rsidP="00E04111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146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317" w:type="dxa"/>
          </w:tcPr>
          <w:p w:rsidR="008F10D0" w:rsidRPr="00671462" w:rsidRDefault="008F10D0" w:rsidP="00E04111">
            <w:pPr>
              <w:pStyle w:val="ConsPlusNonforma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1462">
              <w:rPr>
                <w:rFonts w:ascii="Times New Roman" w:hAnsi="Times New Roman" w:cs="Times New Roman"/>
                <w:sz w:val="24"/>
                <w:szCs w:val="24"/>
              </w:rPr>
              <w:t>Предоставление заинтересованным лицам сведений, содержащихся в Реестре дисквалифицированных лиц.</w:t>
            </w:r>
          </w:p>
        </w:tc>
        <w:tc>
          <w:tcPr>
            <w:tcW w:w="1914" w:type="dxa"/>
          </w:tcPr>
          <w:p w:rsidR="008F10D0" w:rsidRPr="00671462" w:rsidRDefault="008F10D0" w:rsidP="00E04111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1462">
              <w:rPr>
                <w:rFonts w:ascii="Times New Roman" w:hAnsi="Times New Roman" w:cs="Times New Roman"/>
                <w:sz w:val="24"/>
                <w:szCs w:val="24"/>
              </w:rPr>
              <w:t>все МФЦ УР</w:t>
            </w:r>
          </w:p>
        </w:tc>
        <w:tc>
          <w:tcPr>
            <w:tcW w:w="2966" w:type="dxa"/>
          </w:tcPr>
          <w:p w:rsidR="008F10D0" w:rsidRPr="00671462" w:rsidRDefault="009F50F6" w:rsidP="009F50F6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1462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2111" w:type="dxa"/>
          </w:tcPr>
          <w:p w:rsidR="008F10D0" w:rsidRPr="00671462" w:rsidRDefault="007D0D32" w:rsidP="00E04111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7D0D32">
              <w:rPr>
                <w:rFonts w:ascii="Times New Roman" w:hAnsi="Times New Roman" w:cs="Times New Roman"/>
                <w:sz w:val="24"/>
                <w:szCs w:val="24"/>
              </w:rPr>
              <w:t>ет</w:t>
            </w:r>
          </w:p>
        </w:tc>
      </w:tr>
      <w:tr w:rsidR="008F10D0" w:rsidRPr="00671462" w:rsidTr="00A159FC">
        <w:tc>
          <w:tcPr>
            <w:tcW w:w="588" w:type="dxa"/>
          </w:tcPr>
          <w:p w:rsidR="008F10D0" w:rsidRPr="00671462" w:rsidRDefault="00B675BB" w:rsidP="00E04111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146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317" w:type="dxa"/>
          </w:tcPr>
          <w:p w:rsidR="008F10D0" w:rsidRPr="00671462" w:rsidRDefault="008F10D0" w:rsidP="00E04111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671462">
              <w:rPr>
                <w:rFonts w:ascii="Times New Roman" w:hAnsi="Times New Roman" w:cs="Times New Roman"/>
                <w:sz w:val="24"/>
                <w:szCs w:val="24"/>
              </w:rPr>
              <w:t>Предоставление выписки из Единого государственного реестра налогоплательщиков (в части предоставления по запросам физических и юридических лиц выписок из указанного реестра, за исключением сведений, содержащих налоговую тайну).</w:t>
            </w:r>
          </w:p>
        </w:tc>
        <w:tc>
          <w:tcPr>
            <w:tcW w:w="1914" w:type="dxa"/>
          </w:tcPr>
          <w:p w:rsidR="008F10D0" w:rsidRPr="00671462" w:rsidRDefault="009F50F6" w:rsidP="00E04111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1462">
              <w:rPr>
                <w:rFonts w:ascii="Times New Roman" w:hAnsi="Times New Roman" w:cs="Times New Roman"/>
                <w:sz w:val="24"/>
                <w:szCs w:val="24"/>
              </w:rPr>
              <w:t>все МФЦ УР</w:t>
            </w:r>
          </w:p>
        </w:tc>
        <w:tc>
          <w:tcPr>
            <w:tcW w:w="2966" w:type="dxa"/>
          </w:tcPr>
          <w:p w:rsidR="008F10D0" w:rsidRPr="00671462" w:rsidRDefault="009F50F6" w:rsidP="00E04111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1462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2111" w:type="dxa"/>
          </w:tcPr>
          <w:p w:rsidR="008F10D0" w:rsidRPr="00671462" w:rsidRDefault="007D0D32" w:rsidP="00E04111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7D0D32">
              <w:rPr>
                <w:rFonts w:ascii="Times New Roman" w:hAnsi="Times New Roman" w:cs="Times New Roman"/>
                <w:sz w:val="24"/>
                <w:szCs w:val="24"/>
              </w:rPr>
              <w:t>ет</w:t>
            </w:r>
          </w:p>
        </w:tc>
      </w:tr>
      <w:tr w:rsidR="008F10D0" w:rsidRPr="00671462" w:rsidTr="00A159FC">
        <w:tc>
          <w:tcPr>
            <w:tcW w:w="588" w:type="dxa"/>
          </w:tcPr>
          <w:p w:rsidR="008F10D0" w:rsidRPr="00671462" w:rsidRDefault="00B675BB" w:rsidP="00B675BB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146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317" w:type="dxa"/>
          </w:tcPr>
          <w:p w:rsidR="008F10D0" w:rsidRPr="00671462" w:rsidRDefault="009F50F6" w:rsidP="00E04111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671462">
              <w:rPr>
                <w:rFonts w:ascii="Times New Roman" w:hAnsi="Times New Roman" w:cs="Times New Roman"/>
                <w:sz w:val="24"/>
                <w:szCs w:val="24"/>
              </w:rPr>
              <w:t xml:space="preserve">Предоставление сведений и документов, содержащихся в Едином государственном реестре юридических лиц и Едином государственном реестре индивидуальных предпринимателей (в части предоставления по запросам физических и юридических лиц </w:t>
            </w:r>
            <w:r w:rsidRPr="0067146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выписок из указанных реестров, за исключением выписок, содержащих сведения ограниченного доступа).</w:t>
            </w:r>
          </w:p>
        </w:tc>
        <w:tc>
          <w:tcPr>
            <w:tcW w:w="1914" w:type="dxa"/>
          </w:tcPr>
          <w:p w:rsidR="008F10D0" w:rsidRPr="00671462" w:rsidRDefault="009F50F6" w:rsidP="00E04111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146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все МФЦ УР</w:t>
            </w:r>
          </w:p>
        </w:tc>
        <w:tc>
          <w:tcPr>
            <w:tcW w:w="2966" w:type="dxa"/>
          </w:tcPr>
          <w:p w:rsidR="008F10D0" w:rsidRPr="00671462" w:rsidRDefault="009F50F6" w:rsidP="00E04111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1462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2111" w:type="dxa"/>
          </w:tcPr>
          <w:p w:rsidR="008F10D0" w:rsidRPr="00671462" w:rsidRDefault="007D0D32" w:rsidP="00E04111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7D0D32">
              <w:rPr>
                <w:rFonts w:ascii="Times New Roman" w:hAnsi="Times New Roman" w:cs="Times New Roman"/>
                <w:sz w:val="24"/>
                <w:szCs w:val="24"/>
              </w:rPr>
              <w:t>ет</w:t>
            </w:r>
          </w:p>
        </w:tc>
      </w:tr>
      <w:tr w:rsidR="009F50F6" w:rsidRPr="00671462" w:rsidTr="00A159FC">
        <w:tc>
          <w:tcPr>
            <w:tcW w:w="588" w:type="dxa"/>
          </w:tcPr>
          <w:p w:rsidR="009F50F6" w:rsidRPr="00671462" w:rsidRDefault="00B675BB" w:rsidP="009F50F6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146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7317" w:type="dxa"/>
          </w:tcPr>
          <w:p w:rsidR="009F50F6" w:rsidRPr="00671462" w:rsidRDefault="009F50F6" w:rsidP="009F50F6">
            <w:pPr>
              <w:tabs>
                <w:tab w:val="left" w:pos="375"/>
                <w:tab w:val="left" w:pos="525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1462">
              <w:rPr>
                <w:rFonts w:ascii="Times New Roman" w:hAnsi="Times New Roman"/>
                <w:color w:val="000000"/>
                <w:sz w:val="24"/>
                <w:szCs w:val="24"/>
              </w:rPr>
              <w:t>Бесплатное информирование (в том числе в письменной форме) налогоплательщиков, плательщиков страховых взносов и налоговых агентов о действующих налогах и страховых взносов,  законодательстве Российской Федерации о налогах и сборах и принятых в соответствии с ним нормативных правовых актах, порядке исчисления и уплаты налогов и страховых взносов,  правах и обязанностях налогоплательщиков, плательщиков страховых взносов и налоговых агентов, полномочиях налоговых органов и их должностных лиц (в части приема запроса и выдачи справки об исполнении налогоплательщиком (плательщиком страховых взносов,  налоговым агентом) обязанности по уплате налогов, страховых взносов,  пеней, штрафов, процентов).</w:t>
            </w:r>
          </w:p>
        </w:tc>
        <w:tc>
          <w:tcPr>
            <w:tcW w:w="1914" w:type="dxa"/>
          </w:tcPr>
          <w:p w:rsidR="009F50F6" w:rsidRPr="00671462" w:rsidRDefault="009F50F6" w:rsidP="009F50F6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1462">
              <w:rPr>
                <w:rFonts w:ascii="Times New Roman" w:hAnsi="Times New Roman" w:cs="Times New Roman"/>
                <w:sz w:val="24"/>
                <w:szCs w:val="24"/>
              </w:rPr>
              <w:t>все МФЦ УР</w:t>
            </w:r>
          </w:p>
        </w:tc>
        <w:tc>
          <w:tcPr>
            <w:tcW w:w="2966" w:type="dxa"/>
          </w:tcPr>
          <w:p w:rsidR="009F50F6" w:rsidRPr="00671462" w:rsidRDefault="009F50F6" w:rsidP="009F50F6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1462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2111" w:type="dxa"/>
          </w:tcPr>
          <w:p w:rsidR="009F50F6" w:rsidRPr="00671462" w:rsidRDefault="007D0D32" w:rsidP="009F50F6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7D0D32">
              <w:rPr>
                <w:rFonts w:ascii="Times New Roman" w:hAnsi="Times New Roman" w:cs="Times New Roman"/>
                <w:sz w:val="24"/>
                <w:szCs w:val="24"/>
              </w:rPr>
              <w:t>ет</w:t>
            </w:r>
          </w:p>
        </w:tc>
      </w:tr>
    </w:tbl>
    <w:p w:rsidR="008F10D0" w:rsidRPr="00671462" w:rsidRDefault="008F10D0" w:rsidP="00A159FC">
      <w:pPr>
        <w:spacing w:after="0"/>
        <w:rPr>
          <w:rFonts w:ascii="Times New Roman" w:hAnsi="Times New Roman"/>
          <w:sz w:val="24"/>
          <w:szCs w:val="24"/>
        </w:rPr>
      </w:pPr>
    </w:p>
    <w:p w:rsidR="009F50F6" w:rsidRPr="00671462" w:rsidRDefault="009F50F6" w:rsidP="009F50F6">
      <w:pPr>
        <w:jc w:val="center"/>
        <w:rPr>
          <w:rFonts w:ascii="Times New Roman" w:hAnsi="Times New Roman"/>
          <w:i/>
          <w:sz w:val="24"/>
          <w:szCs w:val="24"/>
        </w:rPr>
      </w:pPr>
      <w:r w:rsidRPr="00671462">
        <w:rPr>
          <w:rFonts w:ascii="Times New Roman" w:hAnsi="Times New Roman"/>
          <w:b/>
          <w:i/>
          <w:sz w:val="24"/>
          <w:szCs w:val="24"/>
        </w:rPr>
        <w:t xml:space="preserve">Перечень услуг УФНС России, предоставляемых </w:t>
      </w:r>
      <w:r w:rsidR="00CA5E42" w:rsidRPr="00671462">
        <w:rPr>
          <w:rFonts w:ascii="Times New Roman" w:hAnsi="Times New Roman"/>
          <w:b/>
          <w:i/>
          <w:sz w:val="24"/>
          <w:szCs w:val="24"/>
        </w:rPr>
        <w:t xml:space="preserve">в многофункциональных центрах предоставления государственных и муниципальных услуг </w:t>
      </w:r>
      <w:r w:rsidRPr="00671462">
        <w:rPr>
          <w:rFonts w:ascii="Times New Roman" w:hAnsi="Times New Roman"/>
          <w:b/>
          <w:i/>
          <w:sz w:val="24"/>
          <w:szCs w:val="24"/>
        </w:rPr>
        <w:t>в рамках пилотного  проекта</w:t>
      </w:r>
      <w:r w:rsidR="0093663B" w:rsidRPr="00671462">
        <w:rPr>
          <w:rStyle w:val="a3"/>
          <w:rFonts w:ascii="Times New Roman" w:hAnsi="Times New Roman"/>
          <w:b/>
          <w:i/>
          <w:sz w:val="24"/>
          <w:szCs w:val="24"/>
        </w:rPr>
        <w:footnoteReference w:id="2"/>
      </w:r>
      <w:r w:rsidR="00CA5E42">
        <w:rPr>
          <w:rFonts w:ascii="Times New Roman" w:hAnsi="Times New Roman"/>
          <w:b/>
          <w:i/>
          <w:sz w:val="24"/>
          <w:szCs w:val="24"/>
        </w:rPr>
        <w:t xml:space="preserve"> (далее – Перечень № 3)</w:t>
      </w:r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588"/>
        <w:gridCol w:w="7317"/>
        <w:gridCol w:w="2268"/>
        <w:gridCol w:w="2693"/>
        <w:gridCol w:w="2111"/>
      </w:tblGrid>
      <w:tr w:rsidR="0093663B" w:rsidRPr="00671462" w:rsidTr="00AF22EC">
        <w:tc>
          <w:tcPr>
            <w:tcW w:w="588" w:type="dxa"/>
          </w:tcPr>
          <w:p w:rsidR="0093663B" w:rsidRPr="00671462" w:rsidRDefault="0093663B" w:rsidP="00E04111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1462">
              <w:rPr>
                <w:rFonts w:ascii="Times New Roman" w:hAnsi="Times New Roman"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7317" w:type="dxa"/>
          </w:tcPr>
          <w:p w:rsidR="0093663B" w:rsidRPr="00671462" w:rsidRDefault="0093663B" w:rsidP="00E04111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1462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государственной услуги</w:t>
            </w:r>
          </w:p>
        </w:tc>
        <w:tc>
          <w:tcPr>
            <w:tcW w:w="2268" w:type="dxa"/>
          </w:tcPr>
          <w:p w:rsidR="0093663B" w:rsidRPr="00671462" w:rsidRDefault="0093663B" w:rsidP="00E04111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1462">
              <w:rPr>
                <w:rFonts w:ascii="Times New Roman" w:hAnsi="Times New Roman" w:cs="Times New Roman"/>
                <w:b/>
                <w:sz w:val="24"/>
                <w:szCs w:val="24"/>
              </w:rPr>
              <w:t>МФЦ оказывающие услугу</w:t>
            </w:r>
          </w:p>
        </w:tc>
        <w:tc>
          <w:tcPr>
            <w:tcW w:w="2693" w:type="dxa"/>
          </w:tcPr>
          <w:p w:rsidR="0093663B" w:rsidRPr="00671462" w:rsidRDefault="0093663B" w:rsidP="00AF22EC">
            <w:pPr>
              <w:pStyle w:val="ConsPlusNonformat"/>
              <w:ind w:lef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1462">
              <w:rPr>
                <w:rFonts w:ascii="Times New Roman" w:hAnsi="Times New Roman" w:cs="Times New Roman"/>
                <w:b/>
                <w:sz w:val="24"/>
                <w:szCs w:val="24"/>
              </w:rPr>
              <w:t>Экстерриториальность</w:t>
            </w:r>
          </w:p>
          <w:p w:rsidR="0093663B" w:rsidRPr="00671462" w:rsidRDefault="0093663B" w:rsidP="00AF22EC">
            <w:pPr>
              <w:pStyle w:val="ConsPlusNonformat"/>
              <w:ind w:left="-108"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1462">
              <w:rPr>
                <w:rFonts w:ascii="Times New Roman" w:hAnsi="Times New Roman" w:cs="Times New Roman"/>
                <w:b/>
                <w:sz w:val="24"/>
                <w:szCs w:val="24"/>
              </w:rPr>
              <w:t>услуги</w:t>
            </w:r>
          </w:p>
        </w:tc>
        <w:tc>
          <w:tcPr>
            <w:tcW w:w="2111" w:type="dxa"/>
          </w:tcPr>
          <w:p w:rsidR="0093663B" w:rsidRPr="00671462" w:rsidRDefault="0093663B" w:rsidP="00E04111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1462">
              <w:rPr>
                <w:rFonts w:ascii="Times New Roman" w:hAnsi="Times New Roman" w:cs="Times New Roman"/>
                <w:b/>
                <w:color w:val="22272F"/>
                <w:sz w:val="24"/>
                <w:szCs w:val="24"/>
              </w:rPr>
              <w:t>Ссылка на технологическую схему</w:t>
            </w:r>
          </w:p>
        </w:tc>
      </w:tr>
      <w:tr w:rsidR="00C305D8" w:rsidRPr="00671462" w:rsidTr="00AF22EC">
        <w:tc>
          <w:tcPr>
            <w:tcW w:w="588" w:type="dxa"/>
          </w:tcPr>
          <w:p w:rsidR="00C305D8" w:rsidRPr="00671462" w:rsidRDefault="00C305D8" w:rsidP="00E04111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146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317" w:type="dxa"/>
          </w:tcPr>
          <w:p w:rsidR="00C305D8" w:rsidRPr="00671462" w:rsidRDefault="00C305D8" w:rsidP="008307A6">
            <w:pPr>
              <w:tabs>
                <w:tab w:val="left" w:pos="51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1462">
              <w:rPr>
                <w:rFonts w:ascii="Times New Roman" w:hAnsi="Times New Roman"/>
                <w:color w:val="000000"/>
                <w:sz w:val="24"/>
                <w:szCs w:val="24"/>
              </w:rPr>
              <w:t>Прием заявления физического лица о постановке на учет в налоговом органе и выдача (повторная выдача) физическому лицу свидетельства о постановке на учет.</w:t>
            </w:r>
          </w:p>
        </w:tc>
        <w:tc>
          <w:tcPr>
            <w:tcW w:w="2268" w:type="dxa"/>
          </w:tcPr>
          <w:p w:rsidR="00C305D8" w:rsidRPr="00671462" w:rsidRDefault="00632CB4" w:rsidP="008307A6">
            <w:pPr>
              <w:rPr>
                <w:rFonts w:ascii="Times New Roman" w:hAnsi="Times New Roman"/>
                <w:sz w:val="24"/>
                <w:szCs w:val="24"/>
              </w:rPr>
            </w:pPr>
            <w:r w:rsidRPr="00671462"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 w:rsidR="00C305D8" w:rsidRPr="00671462">
              <w:rPr>
                <w:rFonts w:ascii="Times New Roman" w:hAnsi="Times New Roman"/>
                <w:color w:val="000000"/>
                <w:sz w:val="24"/>
                <w:szCs w:val="24"/>
              </w:rPr>
              <w:t>се МФЦ</w:t>
            </w:r>
          </w:p>
        </w:tc>
        <w:tc>
          <w:tcPr>
            <w:tcW w:w="2693" w:type="dxa"/>
          </w:tcPr>
          <w:p w:rsidR="00C305D8" w:rsidRPr="00671462" w:rsidRDefault="00C305D8" w:rsidP="008307A6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1462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2111" w:type="dxa"/>
          </w:tcPr>
          <w:p w:rsidR="00C305D8" w:rsidRPr="00671462" w:rsidRDefault="007D0D32" w:rsidP="00E04111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</w:t>
            </w:r>
            <w:r w:rsidRPr="007D0D32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</w:p>
        </w:tc>
      </w:tr>
      <w:tr w:rsidR="00C305D8" w:rsidRPr="00671462" w:rsidTr="00AF22EC">
        <w:tc>
          <w:tcPr>
            <w:tcW w:w="588" w:type="dxa"/>
          </w:tcPr>
          <w:p w:rsidR="00C305D8" w:rsidRPr="00671462" w:rsidRDefault="00C305D8" w:rsidP="00E04111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146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317" w:type="dxa"/>
          </w:tcPr>
          <w:p w:rsidR="00C305D8" w:rsidRPr="00671462" w:rsidRDefault="00C305D8" w:rsidP="008307A6">
            <w:pPr>
              <w:rPr>
                <w:rFonts w:ascii="Times New Roman" w:hAnsi="Times New Roman"/>
                <w:sz w:val="24"/>
                <w:szCs w:val="24"/>
              </w:rPr>
            </w:pPr>
            <w:r w:rsidRPr="00671462">
              <w:rPr>
                <w:rFonts w:ascii="Times New Roman" w:hAnsi="Times New Roman"/>
                <w:color w:val="000000"/>
                <w:sz w:val="24"/>
                <w:szCs w:val="24"/>
              </w:rPr>
              <w:t>Прием заявления о доступе к личному кабинету налогоплательщика для физических лиц</w:t>
            </w:r>
          </w:p>
        </w:tc>
        <w:tc>
          <w:tcPr>
            <w:tcW w:w="2268" w:type="dxa"/>
          </w:tcPr>
          <w:p w:rsidR="00C305D8" w:rsidRPr="00671462" w:rsidRDefault="00632CB4" w:rsidP="00632CB4">
            <w:pPr>
              <w:rPr>
                <w:rFonts w:ascii="Times New Roman" w:hAnsi="Times New Roman"/>
                <w:sz w:val="24"/>
                <w:szCs w:val="24"/>
              </w:rPr>
            </w:pPr>
            <w:r w:rsidRPr="00671462"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 w:rsidR="00C305D8" w:rsidRPr="00671462">
              <w:rPr>
                <w:rFonts w:ascii="Times New Roman" w:hAnsi="Times New Roman"/>
                <w:color w:val="000000"/>
                <w:sz w:val="24"/>
                <w:szCs w:val="24"/>
              </w:rPr>
              <w:t>се МФЦ</w:t>
            </w:r>
          </w:p>
        </w:tc>
        <w:tc>
          <w:tcPr>
            <w:tcW w:w="2693" w:type="dxa"/>
          </w:tcPr>
          <w:p w:rsidR="00C305D8" w:rsidRPr="00671462" w:rsidRDefault="00C305D8" w:rsidP="008307A6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1462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2111" w:type="dxa"/>
          </w:tcPr>
          <w:p w:rsidR="00C305D8" w:rsidRPr="00671462" w:rsidRDefault="007D0D32" w:rsidP="00E04111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7D0D32">
              <w:rPr>
                <w:rFonts w:ascii="Times New Roman" w:hAnsi="Times New Roman" w:cs="Times New Roman"/>
                <w:sz w:val="24"/>
                <w:szCs w:val="24"/>
              </w:rPr>
              <w:t>ет</w:t>
            </w:r>
          </w:p>
        </w:tc>
      </w:tr>
      <w:tr w:rsidR="00C305D8" w:rsidRPr="00671462" w:rsidTr="00AF22EC">
        <w:tc>
          <w:tcPr>
            <w:tcW w:w="588" w:type="dxa"/>
          </w:tcPr>
          <w:p w:rsidR="00C305D8" w:rsidRPr="00671462" w:rsidRDefault="00C305D8" w:rsidP="00E04111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146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317" w:type="dxa"/>
          </w:tcPr>
          <w:p w:rsidR="00C305D8" w:rsidRPr="00671462" w:rsidRDefault="00C305D8" w:rsidP="008307A6">
            <w:pPr>
              <w:tabs>
                <w:tab w:val="left" w:pos="510"/>
                <w:tab w:val="left" w:pos="375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1462">
              <w:rPr>
                <w:rFonts w:ascii="Times New Roman" w:hAnsi="Times New Roman"/>
                <w:color w:val="000000"/>
                <w:sz w:val="24"/>
                <w:szCs w:val="24"/>
              </w:rPr>
              <w:t>Прием запроса о предоставлении справки о состоянии расчетов по налогам, сборам, пеням, штрафам, процентам.</w:t>
            </w:r>
          </w:p>
        </w:tc>
        <w:tc>
          <w:tcPr>
            <w:tcW w:w="2268" w:type="dxa"/>
          </w:tcPr>
          <w:p w:rsidR="00C305D8" w:rsidRPr="00671462" w:rsidRDefault="00C305D8" w:rsidP="008307A6">
            <w:pPr>
              <w:rPr>
                <w:rFonts w:ascii="Times New Roman" w:hAnsi="Times New Roman"/>
                <w:sz w:val="24"/>
                <w:szCs w:val="24"/>
              </w:rPr>
            </w:pPr>
            <w:r w:rsidRPr="0067146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все МФЦ </w:t>
            </w:r>
          </w:p>
        </w:tc>
        <w:tc>
          <w:tcPr>
            <w:tcW w:w="2693" w:type="dxa"/>
          </w:tcPr>
          <w:p w:rsidR="00C305D8" w:rsidRPr="00671462" w:rsidRDefault="00C305D8" w:rsidP="008307A6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1462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2111" w:type="dxa"/>
          </w:tcPr>
          <w:p w:rsidR="00C305D8" w:rsidRPr="00671462" w:rsidRDefault="007D0D32" w:rsidP="00E04111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7D0D32">
              <w:rPr>
                <w:rFonts w:ascii="Times New Roman" w:hAnsi="Times New Roman" w:cs="Times New Roman"/>
                <w:sz w:val="24"/>
                <w:szCs w:val="24"/>
              </w:rPr>
              <w:t>ет</w:t>
            </w:r>
          </w:p>
        </w:tc>
      </w:tr>
      <w:tr w:rsidR="00C305D8" w:rsidRPr="00671462" w:rsidTr="00AF22EC">
        <w:tc>
          <w:tcPr>
            <w:tcW w:w="588" w:type="dxa"/>
          </w:tcPr>
          <w:p w:rsidR="00C305D8" w:rsidRPr="00671462" w:rsidRDefault="00C305D8" w:rsidP="00E04111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146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317" w:type="dxa"/>
          </w:tcPr>
          <w:p w:rsidR="00C305D8" w:rsidRPr="00671462" w:rsidRDefault="00C305D8" w:rsidP="008307A6">
            <w:pPr>
              <w:rPr>
                <w:rFonts w:ascii="Times New Roman" w:hAnsi="Times New Roman"/>
                <w:sz w:val="24"/>
                <w:szCs w:val="24"/>
              </w:rPr>
            </w:pPr>
            <w:r w:rsidRPr="00671462">
              <w:rPr>
                <w:rFonts w:ascii="Times New Roman" w:hAnsi="Times New Roman"/>
                <w:color w:val="000000"/>
                <w:sz w:val="24"/>
                <w:szCs w:val="24"/>
              </w:rPr>
              <w:t>Прием запроса о предоставлении акта совместной сверки расчетов по налогам, сборам, пеням, штрафам, процентам.</w:t>
            </w:r>
          </w:p>
        </w:tc>
        <w:tc>
          <w:tcPr>
            <w:tcW w:w="2268" w:type="dxa"/>
          </w:tcPr>
          <w:p w:rsidR="00C305D8" w:rsidRPr="00671462" w:rsidRDefault="00C305D8" w:rsidP="008307A6">
            <w:pPr>
              <w:rPr>
                <w:rFonts w:ascii="Times New Roman" w:hAnsi="Times New Roman"/>
                <w:sz w:val="24"/>
                <w:szCs w:val="24"/>
              </w:rPr>
            </w:pPr>
            <w:r w:rsidRPr="0067146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все МФЦ </w:t>
            </w:r>
          </w:p>
        </w:tc>
        <w:tc>
          <w:tcPr>
            <w:tcW w:w="2693" w:type="dxa"/>
          </w:tcPr>
          <w:p w:rsidR="00C305D8" w:rsidRPr="00671462" w:rsidRDefault="00C305D8" w:rsidP="008307A6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1462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2111" w:type="dxa"/>
          </w:tcPr>
          <w:p w:rsidR="00C305D8" w:rsidRPr="00671462" w:rsidRDefault="007D0D32" w:rsidP="00E04111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7D0D32">
              <w:rPr>
                <w:rFonts w:ascii="Times New Roman" w:hAnsi="Times New Roman" w:cs="Times New Roman"/>
                <w:sz w:val="24"/>
                <w:szCs w:val="24"/>
              </w:rPr>
              <w:t>ет</w:t>
            </w:r>
          </w:p>
        </w:tc>
      </w:tr>
      <w:tr w:rsidR="0093663B" w:rsidRPr="00671462" w:rsidTr="00AF22EC">
        <w:tc>
          <w:tcPr>
            <w:tcW w:w="588" w:type="dxa"/>
          </w:tcPr>
          <w:p w:rsidR="0093663B" w:rsidRPr="00671462" w:rsidRDefault="00C305D8" w:rsidP="00E04111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146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317" w:type="dxa"/>
          </w:tcPr>
          <w:p w:rsidR="0093663B" w:rsidRPr="00671462" w:rsidRDefault="0093663B" w:rsidP="00E04111">
            <w:pPr>
              <w:pStyle w:val="ConsPlusNonforma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14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Прием заявления физического лица о предоставлении налоговой льготы по транспортному налогу, земельному налогу, налогу на имущество физических лиц</w:t>
            </w:r>
          </w:p>
        </w:tc>
        <w:tc>
          <w:tcPr>
            <w:tcW w:w="2268" w:type="dxa"/>
          </w:tcPr>
          <w:p w:rsidR="0093663B" w:rsidRPr="00671462" w:rsidRDefault="0093663B" w:rsidP="00E04111">
            <w:pPr>
              <w:rPr>
                <w:rFonts w:ascii="Times New Roman" w:hAnsi="Times New Roman"/>
                <w:sz w:val="24"/>
                <w:szCs w:val="24"/>
              </w:rPr>
            </w:pPr>
            <w:r w:rsidRPr="00671462">
              <w:rPr>
                <w:rFonts w:ascii="Times New Roman" w:hAnsi="Times New Roman"/>
                <w:color w:val="000000"/>
                <w:sz w:val="24"/>
                <w:szCs w:val="24"/>
              </w:rPr>
              <w:t>МФЦ Индустриального района филиала «Ижевский» АУ «МФЦ УР» (ул. Кирова, 146)</w:t>
            </w:r>
          </w:p>
        </w:tc>
        <w:tc>
          <w:tcPr>
            <w:tcW w:w="2693" w:type="dxa"/>
          </w:tcPr>
          <w:p w:rsidR="0093663B" w:rsidRPr="00671462" w:rsidRDefault="0093663B" w:rsidP="00E04111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1462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2111" w:type="dxa"/>
          </w:tcPr>
          <w:p w:rsidR="0093663B" w:rsidRPr="00671462" w:rsidRDefault="007D0D32" w:rsidP="00E04111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7D0D32">
              <w:rPr>
                <w:rFonts w:ascii="Times New Roman" w:hAnsi="Times New Roman" w:cs="Times New Roman"/>
                <w:sz w:val="24"/>
                <w:szCs w:val="24"/>
              </w:rPr>
              <w:t>ет</w:t>
            </w:r>
          </w:p>
        </w:tc>
      </w:tr>
      <w:tr w:rsidR="0093663B" w:rsidRPr="00671462" w:rsidTr="00AF22EC">
        <w:tc>
          <w:tcPr>
            <w:tcW w:w="588" w:type="dxa"/>
          </w:tcPr>
          <w:p w:rsidR="0093663B" w:rsidRPr="00671462" w:rsidRDefault="00C305D8" w:rsidP="00E04111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146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7317" w:type="dxa"/>
          </w:tcPr>
          <w:p w:rsidR="0093663B" w:rsidRPr="00671462" w:rsidRDefault="0093663B" w:rsidP="00E04111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6714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Прием уведомления о выбранных объектах налогообложения, в отношении которых предоставляется налоговая льгота по налогу на имущество физических лиц.</w:t>
            </w:r>
          </w:p>
        </w:tc>
        <w:tc>
          <w:tcPr>
            <w:tcW w:w="2268" w:type="dxa"/>
          </w:tcPr>
          <w:p w:rsidR="0093663B" w:rsidRPr="00671462" w:rsidRDefault="0093663B" w:rsidP="00E04111">
            <w:pPr>
              <w:rPr>
                <w:rFonts w:ascii="Times New Roman" w:hAnsi="Times New Roman"/>
                <w:sz w:val="24"/>
                <w:szCs w:val="24"/>
              </w:rPr>
            </w:pPr>
            <w:r w:rsidRPr="00671462">
              <w:rPr>
                <w:rFonts w:ascii="Times New Roman" w:hAnsi="Times New Roman"/>
                <w:color w:val="000000"/>
                <w:sz w:val="24"/>
                <w:szCs w:val="24"/>
              </w:rPr>
              <w:t>МФЦ Индустриального района филиала «Ижевский» АУ «МФЦ УР» (ул. Кирова, 146)</w:t>
            </w:r>
          </w:p>
        </w:tc>
        <w:tc>
          <w:tcPr>
            <w:tcW w:w="2693" w:type="dxa"/>
          </w:tcPr>
          <w:p w:rsidR="0093663B" w:rsidRPr="00671462" w:rsidRDefault="00D70041" w:rsidP="0093663B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1462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2111" w:type="dxa"/>
          </w:tcPr>
          <w:p w:rsidR="0093663B" w:rsidRPr="00671462" w:rsidRDefault="007D0D32" w:rsidP="00E04111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7D0D32">
              <w:rPr>
                <w:rFonts w:ascii="Times New Roman" w:hAnsi="Times New Roman" w:cs="Times New Roman"/>
                <w:sz w:val="24"/>
                <w:szCs w:val="24"/>
              </w:rPr>
              <w:t>ет</w:t>
            </w:r>
          </w:p>
        </w:tc>
      </w:tr>
      <w:tr w:rsidR="0093663B" w:rsidRPr="00671462" w:rsidTr="00AF22EC">
        <w:tc>
          <w:tcPr>
            <w:tcW w:w="588" w:type="dxa"/>
          </w:tcPr>
          <w:p w:rsidR="0093663B" w:rsidRPr="00671462" w:rsidRDefault="00C305D8" w:rsidP="00E04111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146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317" w:type="dxa"/>
          </w:tcPr>
          <w:p w:rsidR="0093663B" w:rsidRPr="00671462" w:rsidRDefault="0093663B" w:rsidP="0093663B">
            <w:pPr>
              <w:rPr>
                <w:rFonts w:ascii="Times New Roman" w:hAnsi="Times New Roman"/>
                <w:sz w:val="24"/>
                <w:szCs w:val="24"/>
              </w:rPr>
            </w:pPr>
            <w:r w:rsidRPr="00671462">
              <w:rPr>
                <w:rFonts w:ascii="Times New Roman" w:hAnsi="Times New Roman"/>
                <w:color w:val="000000"/>
                <w:sz w:val="24"/>
                <w:szCs w:val="24"/>
              </w:rPr>
              <w:t>Прием сообщений о наличии объектов недвижимого имущества и (или) транспортных средствах, признаваемых объектами налогообложения по соответствующим налогам, уплачиваемым физическими лицами.</w:t>
            </w:r>
          </w:p>
        </w:tc>
        <w:tc>
          <w:tcPr>
            <w:tcW w:w="2268" w:type="dxa"/>
          </w:tcPr>
          <w:p w:rsidR="0093663B" w:rsidRPr="00671462" w:rsidRDefault="0093663B" w:rsidP="00E04111">
            <w:pPr>
              <w:rPr>
                <w:rFonts w:ascii="Times New Roman" w:hAnsi="Times New Roman"/>
                <w:sz w:val="24"/>
                <w:szCs w:val="24"/>
              </w:rPr>
            </w:pPr>
            <w:r w:rsidRPr="00671462">
              <w:rPr>
                <w:rFonts w:ascii="Times New Roman" w:hAnsi="Times New Roman"/>
                <w:color w:val="000000"/>
                <w:sz w:val="24"/>
                <w:szCs w:val="24"/>
              </w:rPr>
              <w:t>МФЦ Индустриального района филиала «Ижевский» АУ «МФЦ УР» (ул. Кирова, 146)</w:t>
            </w:r>
          </w:p>
        </w:tc>
        <w:tc>
          <w:tcPr>
            <w:tcW w:w="2693" w:type="dxa"/>
          </w:tcPr>
          <w:p w:rsidR="0093663B" w:rsidRPr="00671462" w:rsidRDefault="00D70041" w:rsidP="00E04111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1462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2111" w:type="dxa"/>
          </w:tcPr>
          <w:p w:rsidR="0093663B" w:rsidRPr="00671462" w:rsidRDefault="007D0D32" w:rsidP="00E04111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7D0D32">
              <w:rPr>
                <w:rFonts w:ascii="Times New Roman" w:hAnsi="Times New Roman" w:cs="Times New Roman"/>
                <w:sz w:val="24"/>
                <w:szCs w:val="24"/>
              </w:rPr>
              <w:t>ет</w:t>
            </w:r>
          </w:p>
        </w:tc>
      </w:tr>
      <w:tr w:rsidR="0093663B" w:rsidRPr="00671462" w:rsidTr="00AF22EC">
        <w:tc>
          <w:tcPr>
            <w:tcW w:w="588" w:type="dxa"/>
          </w:tcPr>
          <w:p w:rsidR="0093663B" w:rsidRPr="00671462" w:rsidRDefault="00C305D8" w:rsidP="00E04111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1462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317" w:type="dxa"/>
          </w:tcPr>
          <w:p w:rsidR="0093663B" w:rsidRPr="00671462" w:rsidRDefault="0093663B" w:rsidP="00E04111">
            <w:pPr>
              <w:tabs>
                <w:tab w:val="left" w:pos="51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1462">
              <w:rPr>
                <w:rFonts w:ascii="Times New Roman" w:hAnsi="Times New Roman"/>
                <w:color w:val="000000"/>
                <w:sz w:val="24"/>
                <w:szCs w:val="24"/>
              </w:rPr>
              <w:t>Прием заявления к налоговому уведомлению об уточнении сведений, указанных в налоговом уведомлении.</w:t>
            </w:r>
          </w:p>
        </w:tc>
        <w:tc>
          <w:tcPr>
            <w:tcW w:w="2268" w:type="dxa"/>
          </w:tcPr>
          <w:p w:rsidR="0093663B" w:rsidRPr="00671462" w:rsidRDefault="0093663B" w:rsidP="00E04111">
            <w:pPr>
              <w:rPr>
                <w:rFonts w:ascii="Times New Roman" w:hAnsi="Times New Roman"/>
                <w:sz w:val="24"/>
                <w:szCs w:val="24"/>
              </w:rPr>
            </w:pPr>
            <w:r w:rsidRPr="00671462">
              <w:rPr>
                <w:rFonts w:ascii="Times New Roman" w:hAnsi="Times New Roman"/>
                <w:color w:val="000000"/>
                <w:sz w:val="24"/>
                <w:szCs w:val="24"/>
              </w:rPr>
              <w:t>МФЦ Индустриального района филиала «Ижевский» АУ «МФЦ УР» (ул. Кирова, 146)</w:t>
            </w:r>
          </w:p>
        </w:tc>
        <w:tc>
          <w:tcPr>
            <w:tcW w:w="2693" w:type="dxa"/>
          </w:tcPr>
          <w:p w:rsidR="0093663B" w:rsidRPr="00671462" w:rsidRDefault="00D70041" w:rsidP="00E04111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1462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2111" w:type="dxa"/>
          </w:tcPr>
          <w:p w:rsidR="0093663B" w:rsidRPr="00671462" w:rsidRDefault="007D0D32" w:rsidP="00E04111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7D0D32">
              <w:rPr>
                <w:rFonts w:ascii="Times New Roman" w:hAnsi="Times New Roman" w:cs="Times New Roman"/>
                <w:sz w:val="24"/>
                <w:szCs w:val="24"/>
              </w:rPr>
              <w:t>ет</w:t>
            </w:r>
          </w:p>
        </w:tc>
      </w:tr>
      <w:tr w:rsidR="0093663B" w:rsidRPr="00671462" w:rsidTr="00AF22EC">
        <w:tc>
          <w:tcPr>
            <w:tcW w:w="588" w:type="dxa"/>
          </w:tcPr>
          <w:p w:rsidR="0093663B" w:rsidRPr="00671462" w:rsidRDefault="00C305D8" w:rsidP="00C305D8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1462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317" w:type="dxa"/>
          </w:tcPr>
          <w:p w:rsidR="0093663B" w:rsidRPr="00671462" w:rsidRDefault="0093663B" w:rsidP="00E04111">
            <w:pPr>
              <w:tabs>
                <w:tab w:val="left" w:pos="51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1462">
              <w:rPr>
                <w:rFonts w:ascii="Times New Roman" w:hAnsi="Times New Roman"/>
                <w:color w:val="000000"/>
                <w:sz w:val="24"/>
                <w:szCs w:val="24"/>
              </w:rPr>
              <w:t>Приём уведомления о выбранном земельном участке, в отношении которого применяется налоговый вычет по земельному налогу.</w:t>
            </w:r>
          </w:p>
        </w:tc>
        <w:tc>
          <w:tcPr>
            <w:tcW w:w="2268" w:type="dxa"/>
          </w:tcPr>
          <w:p w:rsidR="0093663B" w:rsidRPr="00671462" w:rsidRDefault="0093663B" w:rsidP="00E04111">
            <w:pPr>
              <w:rPr>
                <w:rFonts w:ascii="Times New Roman" w:hAnsi="Times New Roman"/>
                <w:sz w:val="24"/>
                <w:szCs w:val="24"/>
              </w:rPr>
            </w:pPr>
            <w:r w:rsidRPr="00671462">
              <w:rPr>
                <w:rFonts w:ascii="Times New Roman" w:hAnsi="Times New Roman"/>
                <w:color w:val="000000"/>
                <w:sz w:val="24"/>
                <w:szCs w:val="24"/>
              </w:rPr>
              <w:t>МФЦ Индустриального района филиала «Ижевский» АУ «МФЦ УР» (ул. Кирова, 146)</w:t>
            </w:r>
          </w:p>
        </w:tc>
        <w:tc>
          <w:tcPr>
            <w:tcW w:w="2693" w:type="dxa"/>
          </w:tcPr>
          <w:p w:rsidR="0093663B" w:rsidRPr="00671462" w:rsidRDefault="00D70041" w:rsidP="00E04111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1462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2111" w:type="dxa"/>
          </w:tcPr>
          <w:p w:rsidR="0093663B" w:rsidRPr="00671462" w:rsidRDefault="007D0D32" w:rsidP="00E04111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7D0D32">
              <w:rPr>
                <w:rFonts w:ascii="Times New Roman" w:hAnsi="Times New Roman" w:cs="Times New Roman"/>
                <w:sz w:val="24"/>
                <w:szCs w:val="24"/>
              </w:rPr>
              <w:t>ет</w:t>
            </w:r>
          </w:p>
        </w:tc>
      </w:tr>
      <w:tr w:rsidR="0093663B" w:rsidRPr="00671462" w:rsidTr="00AF22EC">
        <w:tc>
          <w:tcPr>
            <w:tcW w:w="588" w:type="dxa"/>
          </w:tcPr>
          <w:p w:rsidR="0093663B" w:rsidRPr="00671462" w:rsidRDefault="00C305D8" w:rsidP="00E04111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1462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317" w:type="dxa"/>
          </w:tcPr>
          <w:p w:rsidR="0093663B" w:rsidRPr="00671462" w:rsidRDefault="0093663B" w:rsidP="00E04111">
            <w:pPr>
              <w:rPr>
                <w:rFonts w:ascii="Times New Roman" w:hAnsi="Times New Roman"/>
                <w:sz w:val="24"/>
                <w:szCs w:val="24"/>
              </w:rPr>
            </w:pPr>
            <w:r w:rsidRPr="00671462">
              <w:rPr>
                <w:rFonts w:ascii="Times New Roman" w:hAnsi="Times New Roman"/>
                <w:color w:val="000000"/>
                <w:sz w:val="24"/>
                <w:szCs w:val="24"/>
              </w:rPr>
              <w:t>Приём заявления физического лица (его законного или уполномоченного представителя) о получении его налогового уведомления лично под расписку через МФЦ.</w:t>
            </w:r>
          </w:p>
        </w:tc>
        <w:tc>
          <w:tcPr>
            <w:tcW w:w="2268" w:type="dxa"/>
          </w:tcPr>
          <w:p w:rsidR="0093663B" w:rsidRPr="00671462" w:rsidRDefault="0093663B" w:rsidP="00E04111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1462">
              <w:rPr>
                <w:rFonts w:ascii="Times New Roman" w:hAnsi="Times New Roman"/>
                <w:color w:val="000000"/>
                <w:sz w:val="24"/>
                <w:szCs w:val="24"/>
              </w:rPr>
              <w:t>МФЦ Индустриального района филиала «Ижевский» АУ «МФЦ УР» (ул. Кирова, 146)</w:t>
            </w:r>
          </w:p>
        </w:tc>
        <w:tc>
          <w:tcPr>
            <w:tcW w:w="2693" w:type="dxa"/>
          </w:tcPr>
          <w:p w:rsidR="0093663B" w:rsidRPr="00671462" w:rsidRDefault="00D70041" w:rsidP="00E04111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1462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2111" w:type="dxa"/>
          </w:tcPr>
          <w:p w:rsidR="0093663B" w:rsidRPr="00671462" w:rsidRDefault="007D0D32" w:rsidP="00E04111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7D0D32">
              <w:rPr>
                <w:rFonts w:ascii="Times New Roman" w:hAnsi="Times New Roman" w:cs="Times New Roman"/>
                <w:sz w:val="24"/>
                <w:szCs w:val="24"/>
              </w:rPr>
              <w:t>ет</w:t>
            </w:r>
          </w:p>
        </w:tc>
      </w:tr>
      <w:tr w:rsidR="00C305D8" w:rsidRPr="00671462" w:rsidTr="00AF22EC">
        <w:tc>
          <w:tcPr>
            <w:tcW w:w="588" w:type="dxa"/>
          </w:tcPr>
          <w:p w:rsidR="00C305D8" w:rsidRPr="00671462" w:rsidRDefault="00C305D8" w:rsidP="00E04111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1462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7317" w:type="dxa"/>
          </w:tcPr>
          <w:p w:rsidR="00C305D8" w:rsidRPr="00671462" w:rsidRDefault="00C305D8" w:rsidP="008307A6">
            <w:pPr>
              <w:tabs>
                <w:tab w:val="left" w:pos="51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1462">
              <w:rPr>
                <w:rFonts w:ascii="Times New Roman" w:hAnsi="Times New Roman"/>
                <w:color w:val="000000"/>
                <w:sz w:val="24"/>
                <w:szCs w:val="24"/>
              </w:rPr>
              <w:t>Направление в налоговый орган налоговых деклараций по налогу на доходы физических лиц по форме 3-НДФЛ на бумажном носителе для налогоплательщиков физических лиц.</w:t>
            </w:r>
          </w:p>
        </w:tc>
        <w:tc>
          <w:tcPr>
            <w:tcW w:w="2268" w:type="dxa"/>
          </w:tcPr>
          <w:p w:rsidR="00C305D8" w:rsidRPr="00671462" w:rsidRDefault="00C305D8" w:rsidP="008307A6">
            <w:pPr>
              <w:rPr>
                <w:rFonts w:ascii="Times New Roman" w:hAnsi="Times New Roman"/>
                <w:sz w:val="24"/>
                <w:szCs w:val="24"/>
              </w:rPr>
            </w:pPr>
            <w:r w:rsidRPr="00671462">
              <w:rPr>
                <w:rFonts w:ascii="Times New Roman" w:hAnsi="Times New Roman"/>
                <w:color w:val="000000"/>
                <w:sz w:val="24"/>
                <w:szCs w:val="24"/>
              </w:rPr>
              <w:t>МФЦ Индустриального района филиала «Ижевский» АУ «МФЦ УР» (ул. Кирова, 146)</w:t>
            </w:r>
          </w:p>
        </w:tc>
        <w:tc>
          <w:tcPr>
            <w:tcW w:w="2693" w:type="dxa"/>
          </w:tcPr>
          <w:p w:rsidR="00C305D8" w:rsidRPr="00671462" w:rsidRDefault="00C305D8" w:rsidP="008307A6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1462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2111" w:type="dxa"/>
          </w:tcPr>
          <w:p w:rsidR="00C305D8" w:rsidRPr="00671462" w:rsidRDefault="007D0D32" w:rsidP="00E04111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7D0D32">
              <w:rPr>
                <w:rFonts w:ascii="Times New Roman" w:hAnsi="Times New Roman" w:cs="Times New Roman"/>
                <w:sz w:val="24"/>
                <w:szCs w:val="24"/>
              </w:rPr>
              <w:t>ет</w:t>
            </w:r>
          </w:p>
        </w:tc>
      </w:tr>
    </w:tbl>
    <w:p w:rsidR="0093663B" w:rsidRPr="00671462" w:rsidRDefault="0093663B" w:rsidP="003224AC">
      <w:pPr>
        <w:rPr>
          <w:rFonts w:ascii="Times New Roman" w:hAnsi="Times New Roman"/>
          <w:sz w:val="24"/>
          <w:szCs w:val="24"/>
        </w:rPr>
      </w:pPr>
      <w:bookmarkStart w:id="1" w:name="_GoBack"/>
      <w:bookmarkEnd w:id="1"/>
    </w:p>
    <w:sectPr w:rsidR="0093663B" w:rsidRPr="00671462" w:rsidSect="007D0D32">
      <w:footerReference w:type="default" r:id="rId8"/>
      <w:pgSz w:w="16838" w:h="11906" w:orient="landscape" w:code="9"/>
      <w:pgMar w:top="284" w:right="567" w:bottom="284" w:left="1134" w:header="284" w:footer="425" w:gutter="0"/>
      <w:pgNumType w:start="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F10D0" w:rsidRDefault="008F10D0" w:rsidP="008F10D0">
      <w:pPr>
        <w:spacing w:after="0" w:line="240" w:lineRule="auto"/>
      </w:pPr>
      <w:r>
        <w:separator/>
      </w:r>
    </w:p>
  </w:endnote>
  <w:endnote w:type="continuationSeparator" w:id="0">
    <w:p w:rsidR="008F10D0" w:rsidRDefault="008F10D0" w:rsidP="008F10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Century Gothic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altName w:val="Arial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altName w:val="Arial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altName w:val="Plotter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60475725"/>
      <w:docPartObj>
        <w:docPartGallery w:val="Page Numbers (Bottom of Page)"/>
        <w:docPartUnique/>
      </w:docPartObj>
    </w:sdtPr>
    <w:sdtContent>
      <w:p w:rsidR="007D0D32" w:rsidRDefault="007D0D32">
        <w:pPr>
          <w:pStyle w:val="af1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7</w:t>
        </w:r>
        <w:r>
          <w:fldChar w:fldCharType="end"/>
        </w:r>
      </w:p>
    </w:sdtContent>
  </w:sdt>
  <w:p w:rsidR="007D0D32" w:rsidRDefault="007D0D32">
    <w:pPr>
      <w:pStyle w:val="af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10D0" w:rsidRDefault="008F10D0" w:rsidP="008F10D0">
      <w:pPr>
        <w:spacing w:after="0" w:line="240" w:lineRule="auto"/>
      </w:pPr>
      <w:r>
        <w:separator/>
      </w:r>
    </w:p>
  </w:footnote>
  <w:footnote w:type="continuationSeparator" w:id="0">
    <w:p w:rsidR="008F10D0" w:rsidRDefault="008F10D0" w:rsidP="008F10D0">
      <w:pPr>
        <w:spacing w:after="0" w:line="240" w:lineRule="auto"/>
      </w:pPr>
      <w:r>
        <w:continuationSeparator/>
      </w:r>
    </w:p>
  </w:footnote>
  <w:footnote w:id="1">
    <w:p w:rsidR="008F10D0" w:rsidRPr="00CB0CDE" w:rsidRDefault="008F10D0" w:rsidP="008F10D0">
      <w:pPr>
        <w:pStyle w:val="a4"/>
        <w:ind w:left="139"/>
        <w:rPr>
          <w:rFonts w:ascii="Times New Roman" w:hAnsi="Times New Roman" w:cs="Times New Roman"/>
          <w:sz w:val="20"/>
          <w:szCs w:val="20"/>
        </w:rPr>
      </w:pPr>
      <w:r>
        <w:rPr>
          <w:rStyle w:val="a3"/>
        </w:rPr>
        <w:footnoteRef/>
      </w:r>
      <w:r>
        <w:t xml:space="preserve"> </w:t>
      </w:r>
      <w:r w:rsidRPr="00CB0CDE">
        <w:rPr>
          <w:rFonts w:ascii="Times New Roman" w:hAnsi="Times New Roman" w:cs="Times New Roman"/>
          <w:sz w:val="20"/>
          <w:szCs w:val="20"/>
        </w:rPr>
        <w:t xml:space="preserve">Постановление Правительства РФ от 27 сентября </w:t>
      </w:r>
      <w:smartTag w:uri="urn:schemas-microsoft-com:office:smarttags" w:element="metricconverter">
        <w:smartTagPr>
          <w:attr w:name="ProductID" w:val="2011 г"/>
        </w:smartTagPr>
        <w:r w:rsidRPr="00CB0CDE">
          <w:rPr>
            <w:rFonts w:ascii="Times New Roman" w:hAnsi="Times New Roman" w:cs="Times New Roman"/>
            <w:sz w:val="20"/>
            <w:szCs w:val="20"/>
          </w:rPr>
          <w:t>2011 г</w:t>
        </w:r>
      </w:smartTag>
      <w:r w:rsidRPr="00CB0CDE">
        <w:rPr>
          <w:rFonts w:ascii="Times New Roman" w:hAnsi="Times New Roman" w:cs="Times New Roman"/>
          <w:sz w:val="20"/>
          <w:szCs w:val="20"/>
        </w:rPr>
        <w:t xml:space="preserve">. </w:t>
      </w:r>
      <w:r>
        <w:rPr>
          <w:rFonts w:ascii="Times New Roman" w:hAnsi="Times New Roman" w:cs="Times New Roman"/>
          <w:sz w:val="20"/>
          <w:szCs w:val="20"/>
        </w:rPr>
        <w:t>№</w:t>
      </w:r>
      <w:r w:rsidRPr="00CB0CDE">
        <w:rPr>
          <w:rFonts w:ascii="Times New Roman" w:hAnsi="Times New Roman" w:cs="Times New Roman"/>
          <w:sz w:val="20"/>
          <w:szCs w:val="20"/>
        </w:rPr>
        <w:t xml:space="preserve"> 797 </w:t>
      </w:r>
      <w:r>
        <w:rPr>
          <w:rFonts w:ascii="Times New Roman" w:hAnsi="Times New Roman" w:cs="Times New Roman"/>
          <w:sz w:val="20"/>
          <w:szCs w:val="20"/>
        </w:rPr>
        <w:t>«</w:t>
      </w:r>
      <w:r w:rsidRPr="00CB0CDE">
        <w:rPr>
          <w:rFonts w:ascii="Times New Roman" w:hAnsi="Times New Roman" w:cs="Times New Roman"/>
          <w:sz w:val="20"/>
          <w:szCs w:val="20"/>
        </w:rPr>
        <w:t>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власти, органами государственных внебюджетных фондов, органами государственной власти субъектов Российской Федерации, органами местного самоуправления</w:t>
      </w:r>
      <w:r>
        <w:rPr>
          <w:rFonts w:ascii="Times New Roman" w:hAnsi="Times New Roman" w:cs="Times New Roman"/>
          <w:sz w:val="20"/>
          <w:szCs w:val="20"/>
        </w:rPr>
        <w:t>».</w:t>
      </w:r>
    </w:p>
    <w:p w:rsidR="008F10D0" w:rsidRDefault="008F10D0" w:rsidP="008F10D0">
      <w:pPr>
        <w:pStyle w:val="a4"/>
        <w:ind w:left="139"/>
      </w:pPr>
    </w:p>
  </w:footnote>
  <w:footnote w:id="2">
    <w:p w:rsidR="0093663B" w:rsidRDefault="0093663B">
      <w:pPr>
        <w:pStyle w:val="ab"/>
      </w:pPr>
      <w:r>
        <w:rPr>
          <w:rStyle w:val="a3"/>
        </w:rPr>
        <w:footnoteRef/>
      </w:r>
      <w:r>
        <w:t xml:space="preserve"> </w:t>
      </w:r>
      <w:r w:rsidRPr="007F5E63">
        <w:rPr>
          <w:rFonts w:ascii="Times New Roman" w:hAnsi="Times New Roman"/>
        </w:rPr>
        <w:t>утверждается распоряжением Правительства Удмуртской Республики от 08.11.2017 № 1350-р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2E78"/>
    <w:rsid w:val="001E2E78"/>
    <w:rsid w:val="00273D9D"/>
    <w:rsid w:val="00301F87"/>
    <w:rsid w:val="003224AC"/>
    <w:rsid w:val="003B089F"/>
    <w:rsid w:val="00422C2D"/>
    <w:rsid w:val="00527190"/>
    <w:rsid w:val="00632CB4"/>
    <w:rsid w:val="00671462"/>
    <w:rsid w:val="007D0D32"/>
    <w:rsid w:val="007E07E4"/>
    <w:rsid w:val="007E3DF9"/>
    <w:rsid w:val="00827CA0"/>
    <w:rsid w:val="008775B0"/>
    <w:rsid w:val="008860E1"/>
    <w:rsid w:val="008A1578"/>
    <w:rsid w:val="008C518C"/>
    <w:rsid w:val="008F10D0"/>
    <w:rsid w:val="0093421D"/>
    <w:rsid w:val="0093663B"/>
    <w:rsid w:val="009F50F6"/>
    <w:rsid w:val="00A159FC"/>
    <w:rsid w:val="00A261EF"/>
    <w:rsid w:val="00A77D9E"/>
    <w:rsid w:val="00AD313C"/>
    <w:rsid w:val="00AF22EC"/>
    <w:rsid w:val="00B1399C"/>
    <w:rsid w:val="00B675BB"/>
    <w:rsid w:val="00B76135"/>
    <w:rsid w:val="00C166B3"/>
    <w:rsid w:val="00C305D8"/>
    <w:rsid w:val="00CA5E42"/>
    <w:rsid w:val="00D70041"/>
    <w:rsid w:val="00DC7423"/>
    <w:rsid w:val="00EC5A65"/>
    <w:rsid w:val="00FE4B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10D0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8F10D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footnote reference"/>
    <w:basedOn w:val="a0"/>
    <w:uiPriority w:val="99"/>
    <w:semiHidden/>
    <w:rsid w:val="008F10D0"/>
    <w:rPr>
      <w:rFonts w:cs="Times New Roman"/>
      <w:vertAlign w:val="superscript"/>
    </w:rPr>
  </w:style>
  <w:style w:type="paragraph" w:customStyle="1" w:styleId="a4">
    <w:name w:val="Прижатый влево"/>
    <w:basedOn w:val="a"/>
    <w:next w:val="a"/>
    <w:uiPriority w:val="99"/>
    <w:rsid w:val="008F10D0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table" w:styleId="a5">
    <w:name w:val="Table Grid"/>
    <w:basedOn w:val="a1"/>
    <w:uiPriority w:val="59"/>
    <w:rsid w:val="008F10D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annotation reference"/>
    <w:basedOn w:val="a0"/>
    <w:uiPriority w:val="99"/>
    <w:semiHidden/>
    <w:unhideWhenUsed/>
    <w:rsid w:val="009F50F6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9F50F6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9F50F6"/>
    <w:rPr>
      <w:rFonts w:ascii="Calibri" w:eastAsia="Times New Roman" w:hAnsi="Calibri" w:cs="Times New Roman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9F50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F50F6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footnote text"/>
    <w:basedOn w:val="a"/>
    <w:link w:val="ac"/>
    <w:uiPriority w:val="99"/>
    <w:semiHidden/>
    <w:unhideWhenUsed/>
    <w:rsid w:val="0093663B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93663B"/>
    <w:rPr>
      <w:rFonts w:ascii="Calibri" w:eastAsia="Times New Roman" w:hAnsi="Calibri" w:cs="Times New Roman"/>
      <w:sz w:val="20"/>
      <w:szCs w:val="20"/>
      <w:lang w:eastAsia="ru-RU"/>
    </w:rPr>
  </w:style>
  <w:style w:type="paragraph" w:styleId="ad">
    <w:name w:val="annotation subject"/>
    <w:basedOn w:val="a7"/>
    <w:next w:val="a7"/>
    <w:link w:val="ae"/>
    <w:uiPriority w:val="99"/>
    <w:semiHidden/>
    <w:unhideWhenUsed/>
    <w:rsid w:val="0093663B"/>
    <w:rPr>
      <w:b/>
      <w:bCs/>
    </w:rPr>
  </w:style>
  <w:style w:type="character" w:customStyle="1" w:styleId="ae">
    <w:name w:val="Тема примечания Знак"/>
    <w:basedOn w:val="a8"/>
    <w:link w:val="ad"/>
    <w:uiPriority w:val="99"/>
    <w:semiHidden/>
    <w:rsid w:val="0093663B"/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paragraph" w:styleId="af">
    <w:name w:val="header"/>
    <w:basedOn w:val="a"/>
    <w:link w:val="af0"/>
    <w:uiPriority w:val="99"/>
    <w:unhideWhenUsed/>
    <w:rsid w:val="007D0D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7D0D32"/>
    <w:rPr>
      <w:rFonts w:ascii="Calibri" w:eastAsia="Times New Roman" w:hAnsi="Calibri" w:cs="Times New Roman"/>
      <w:lang w:eastAsia="ru-RU"/>
    </w:rPr>
  </w:style>
  <w:style w:type="paragraph" w:styleId="af1">
    <w:name w:val="footer"/>
    <w:basedOn w:val="a"/>
    <w:link w:val="af2"/>
    <w:uiPriority w:val="99"/>
    <w:unhideWhenUsed/>
    <w:rsid w:val="007D0D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7D0D32"/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10D0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8F10D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footnote reference"/>
    <w:basedOn w:val="a0"/>
    <w:uiPriority w:val="99"/>
    <w:semiHidden/>
    <w:rsid w:val="008F10D0"/>
    <w:rPr>
      <w:rFonts w:cs="Times New Roman"/>
      <w:vertAlign w:val="superscript"/>
    </w:rPr>
  </w:style>
  <w:style w:type="paragraph" w:customStyle="1" w:styleId="a4">
    <w:name w:val="Прижатый влево"/>
    <w:basedOn w:val="a"/>
    <w:next w:val="a"/>
    <w:uiPriority w:val="99"/>
    <w:rsid w:val="008F10D0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table" w:styleId="a5">
    <w:name w:val="Table Grid"/>
    <w:basedOn w:val="a1"/>
    <w:uiPriority w:val="59"/>
    <w:rsid w:val="008F10D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annotation reference"/>
    <w:basedOn w:val="a0"/>
    <w:uiPriority w:val="99"/>
    <w:semiHidden/>
    <w:unhideWhenUsed/>
    <w:rsid w:val="009F50F6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9F50F6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9F50F6"/>
    <w:rPr>
      <w:rFonts w:ascii="Calibri" w:eastAsia="Times New Roman" w:hAnsi="Calibri" w:cs="Times New Roman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9F50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F50F6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footnote text"/>
    <w:basedOn w:val="a"/>
    <w:link w:val="ac"/>
    <w:uiPriority w:val="99"/>
    <w:semiHidden/>
    <w:unhideWhenUsed/>
    <w:rsid w:val="0093663B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93663B"/>
    <w:rPr>
      <w:rFonts w:ascii="Calibri" w:eastAsia="Times New Roman" w:hAnsi="Calibri" w:cs="Times New Roman"/>
      <w:sz w:val="20"/>
      <w:szCs w:val="20"/>
      <w:lang w:eastAsia="ru-RU"/>
    </w:rPr>
  </w:style>
  <w:style w:type="paragraph" w:styleId="ad">
    <w:name w:val="annotation subject"/>
    <w:basedOn w:val="a7"/>
    <w:next w:val="a7"/>
    <w:link w:val="ae"/>
    <w:uiPriority w:val="99"/>
    <w:semiHidden/>
    <w:unhideWhenUsed/>
    <w:rsid w:val="0093663B"/>
    <w:rPr>
      <w:b/>
      <w:bCs/>
    </w:rPr>
  </w:style>
  <w:style w:type="character" w:customStyle="1" w:styleId="ae">
    <w:name w:val="Тема примечания Знак"/>
    <w:basedOn w:val="a8"/>
    <w:link w:val="ad"/>
    <w:uiPriority w:val="99"/>
    <w:semiHidden/>
    <w:rsid w:val="0093663B"/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paragraph" w:styleId="af">
    <w:name w:val="header"/>
    <w:basedOn w:val="a"/>
    <w:link w:val="af0"/>
    <w:uiPriority w:val="99"/>
    <w:unhideWhenUsed/>
    <w:rsid w:val="007D0D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7D0D32"/>
    <w:rPr>
      <w:rFonts w:ascii="Calibri" w:eastAsia="Times New Roman" w:hAnsi="Calibri" w:cs="Times New Roman"/>
      <w:lang w:eastAsia="ru-RU"/>
    </w:rPr>
  </w:style>
  <w:style w:type="paragraph" w:styleId="af1">
    <w:name w:val="footer"/>
    <w:basedOn w:val="a"/>
    <w:link w:val="af2"/>
    <w:uiPriority w:val="99"/>
    <w:unhideWhenUsed/>
    <w:rsid w:val="007D0D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7D0D32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A62EEB-E5AD-4E15-BBDC-58CD99AF04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139</TotalTime>
  <Pages>3</Pages>
  <Words>759</Words>
  <Characters>4329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Британова Екатерина Сергеевна</dc:creator>
  <cp:keywords/>
  <dc:description/>
  <cp:lastModifiedBy>Британова Екатерина Сергеевна</cp:lastModifiedBy>
  <cp:revision>10</cp:revision>
  <dcterms:created xsi:type="dcterms:W3CDTF">2019-03-13T07:47:00Z</dcterms:created>
  <dcterms:modified xsi:type="dcterms:W3CDTF">2019-03-22T12:05:00Z</dcterms:modified>
</cp:coreProperties>
</file>